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97351" w14:textId="20D561EA" w:rsidR="005A7578" w:rsidRPr="00D21749" w:rsidRDefault="005A7578" w:rsidP="005A7578">
      <w:pPr>
        <w:shd w:val="clear" w:color="auto" w:fill="FFFFFF"/>
        <w:tabs>
          <w:tab w:val="left" w:pos="720"/>
          <w:tab w:val="right" w:pos="10080"/>
        </w:tabs>
        <w:rPr>
          <w:rFonts w:eastAsia="Times New Roman" w:cs="Times New Roman"/>
          <w:color w:val="222222"/>
          <w:sz w:val="20"/>
          <w:szCs w:val="20"/>
        </w:rPr>
      </w:pPr>
      <w:r w:rsidRPr="00D21749">
        <w:rPr>
          <w:rFonts w:eastAsia="Times New Roman" w:cs="Times New Roman"/>
          <w:noProof/>
          <w:color w:val="222222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4BE90AE" wp14:editId="3DC13C14">
            <wp:simplePos x="0" y="0"/>
            <wp:positionH relativeFrom="column">
              <wp:posOffset>2257002</wp:posOffset>
            </wp:positionH>
            <wp:positionV relativeFrom="paragraph">
              <wp:posOffset>4022</wp:posOffset>
            </wp:positionV>
            <wp:extent cx="1945640" cy="503555"/>
            <wp:effectExtent l="0" t="0" r="1016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logo large RGB-digit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749">
        <w:rPr>
          <w:rFonts w:eastAsia="Times New Roman" w:cs="Times New Roman"/>
          <w:color w:val="222222"/>
          <w:sz w:val="18"/>
          <w:szCs w:val="18"/>
        </w:rPr>
        <w:t>Contact:</w:t>
      </w:r>
      <w:r w:rsidRPr="00D21749">
        <w:rPr>
          <w:rFonts w:eastAsia="Times New Roman" w:cs="Times New Roman"/>
          <w:color w:val="222222"/>
          <w:sz w:val="18"/>
          <w:szCs w:val="18"/>
        </w:rPr>
        <w:tab/>
      </w:r>
      <w:r w:rsidR="00E25CA8">
        <w:rPr>
          <w:rFonts w:eastAsia="Times New Roman" w:cs="Times New Roman"/>
          <w:color w:val="222222"/>
          <w:sz w:val="18"/>
          <w:szCs w:val="18"/>
        </w:rPr>
        <w:t>Lisa Gunggoll</w:t>
      </w:r>
      <w:r w:rsidRPr="00D21749">
        <w:rPr>
          <w:rFonts w:eastAsia="Times New Roman" w:cs="Times New Roman"/>
          <w:color w:val="222222"/>
          <w:sz w:val="18"/>
          <w:szCs w:val="18"/>
        </w:rPr>
        <w:tab/>
      </w:r>
      <w:r w:rsidRPr="00D21749">
        <w:rPr>
          <w:rFonts w:eastAsia="Times New Roman" w:cs="Times New Roman"/>
          <w:color w:val="222222"/>
          <w:sz w:val="20"/>
          <w:szCs w:val="20"/>
        </w:rPr>
        <w:t>FOR IMMEDIATE RELEASE</w:t>
      </w:r>
    </w:p>
    <w:p w14:paraId="2ED17A20" w14:textId="48104733" w:rsidR="00E25CA8" w:rsidRDefault="005A7578" w:rsidP="005A7578">
      <w:pPr>
        <w:shd w:val="clear" w:color="auto" w:fill="FFFFFF"/>
        <w:tabs>
          <w:tab w:val="left" w:pos="720"/>
        </w:tabs>
        <w:rPr>
          <w:sz w:val="18"/>
          <w:szCs w:val="18"/>
        </w:rPr>
      </w:pPr>
      <w:r w:rsidRPr="00D21749">
        <w:rPr>
          <w:rFonts w:eastAsia="Times New Roman" w:cs="Times New Roman"/>
          <w:color w:val="222222"/>
          <w:sz w:val="18"/>
          <w:szCs w:val="18"/>
        </w:rPr>
        <w:tab/>
      </w:r>
      <w:hyperlink r:id="rId5" w:history="1">
        <w:r w:rsidR="00E25CA8" w:rsidRPr="00E25CA8">
          <w:rPr>
            <w:rStyle w:val="Hyperlink"/>
            <w:sz w:val="18"/>
            <w:szCs w:val="18"/>
          </w:rPr>
          <w:t>lisa@lg-pr.com</w:t>
        </w:r>
      </w:hyperlink>
    </w:p>
    <w:p w14:paraId="60DBE46A" w14:textId="4DAABAD2" w:rsidR="005A7578" w:rsidRPr="00E25CA8" w:rsidRDefault="00E25CA8" w:rsidP="005A7578">
      <w:pPr>
        <w:shd w:val="clear" w:color="auto" w:fill="FFFFFF"/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ab/>
        <w:t>708.829.8669</w:t>
      </w:r>
    </w:p>
    <w:p w14:paraId="6ED69930" w14:textId="77777777" w:rsidR="005A7578" w:rsidRPr="00D21749" w:rsidRDefault="005A7578" w:rsidP="005A7578">
      <w:pPr>
        <w:shd w:val="clear" w:color="auto" w:fill="FFFFFF"/>
        <w:tabs>
          <w:tab w:val="left" w:pos="720"/>
        </w:tabs>
        <w:spacing w:before="120"/>
        <w:rPr>
          <w:rFonts w:eastAsia="Times New Roman" w:cs="Times New Roman"/>
          <w:color w:val="222222"/>
          <w:sz w:val="18"/>
          <w:szCs w:val="18"/>
        </w:rPr>
      </w:pPr>
      <w:r w:rsidRPr="00D21749">
        <w:rPr>
          <w:rFonts w:eastAsia="Times New Roman" w:cs="Times New Roman"/>
          <w:color w:val="222222"/>
          <w:sz w:val="18"/>
          <w:szCs w:val="18"/>
        </w:rPr>
        <w:tab/>
      </w:r>
    </w:p>
    <w:p w14:paraId="4BAB8D44" w14:textId="3A63185F" w:rsidR="005A7578" w:rsidRPr="00E25CA8" w:rsidRDefault="005A7578" w:rsidP="00E25CA8">
      <w:pPr>
        <w:shd w:val="clear" w:color="auto" w:fill="FFFFFF"/>
        <w:tabs>
          <w:tab w:val="left" w:pos="720"/>
        </w:tabs>
        <w:rPr>
          <w:rFonts w:eastAsia="Times New Roman" w:cs="Times New Roman"/>
          <w:color w:val="222222"/>
          <w:sz w:val="18"/>
          <w:szCs w:val="18"/>
        </w:rPr>
      </w:pPr>
      <w:r w:rsidRPr="00D21749">
        <w:rPr>
          <w:rFonts w:eastAsia="Times New Roman" w:cs="Times New Roman"/>
          <w:color w:val="222222"/>
          <w:sz w:val="18"/>
          <w:szCs w:val="18"/>
        </w:rPr>
        <w:tab/>
      </w:r>
    </w:p>
    <w:p w14:paraId="0F573BE7" w14:textId="54405F23" w:rsidR="005A7578" w:rsidRDefault="005A7578" w:rsidP="005A7578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Catholic Extension Honors </w:t>
      </w:r>
      <w:r w:rsidR="004345A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and Remembers Father Antonio “T.J.” Martinez</w:t>
      </w:r>
    </w:p>
    <w:p w14:paraId="20A1CA5D" w14:textId="2BD7B2D9" w:rsidR="005A7578" w:rsidRPr="009F3C53" w:rsidRDefault="004345AF" w:rsidP="005A7578">
      <w:pPr>
        <w:jc w:val="center"/>
        <w:rPr>
          <w:rFonts w:ascii="Calibri" w:eastAsia="Times New Roman" w:hAnsi="Calibri" w:cs="Calibri"/>
          <w:bCs/>
          <w:i/>
          <w:color w:val="000000"/>
        </w:rPr>
      </w:pPr>
      <w:r>
        <w:rPr>
          <w:rFonts w:ascii="Calibri" w:eastAsia="Times New Roman" w:hAnsi="Calibri" w:cs="Calibri"/>
          <w:bCs/>
          <w:i/>
          <w:color w:val="000000"/>
        </w:rPr>
        <w:t>Father Martinez</w:t>
      </w:r>
      <w:r w:rsidR="005A7578">
        <w:rPr>
          <w:rFonts w:ascii="Calibri" w:eastAsia="Times New Roman" w:hAnsi="Calibri" w:cs="Calibri"/>
          <w:bCs/>
          <w:i/>
          <w:color w:val="000000"/>
        </w:rPr>
        <w:t xml:space="preserve"> celebrated for his work and passion for </w:t>
      </w:r>
      <w:r>
        <w:rPr>
          <w:rFonts w:ascii="Calibri" w:eastAsia="Times New Roman" w:hAnsi="Calibri" w:cs="Calibri"/>
          <w:bCs/>
          <w:i/>
          <w:color w:val="000000"/>
        </w:rPr>
        <w:t>education</w:t>
      </w:r>
    </w:p>
    <w:p w14:paraId="79DD0329" w14:textId="77777777" w:rsidR="005A7578" w:rsidRDefault="005A7578" w:rsidP="005A7578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2ECF30A2" w14:textId="288FF96C" w:rsidR="005A7578" w:rsidRDefault="005A7578" w:rsidP="005A7578">
      <w:r>
        <w:t xml:space="preserve">HOUSTON – </w:t>
      </w:r>
      <w:r w:rsidR="001112CA">
        <w:t>Father Antonio “T.J.” Martinez, S.J.</w:t>
      </w:r>
      <w:r>
        <w:t xml:space="preserve"> was honored </w:t>
      </w:r>
      <w:r w:rsidR="00663E92">
        <w:t xml:space="preserve">posthumously </w:t>
      </w:r>
      <w:r w:rsidR="00906A8E">
        <w:t xml:space="preserve">with </w:t>
      </w:r>
      <w:r w:rsidR="001D3483">
        <w:t xml:space="preserve">Catholic Extension’s </w:t>
      </w:r>
      <w:r w:rsidR="001112CA">
        <w:t>2020</w:t>
      </w:r>
      <w:r w:rsidR="00A24229">
        <w:t xml:space="preserve"> </w:t>
      </w:r>
      <w:r w:rsidR="00906A8E">
        <w:t xml:space="preserve">Spirit of Francis Award </w:t>
      </w:r>
      <w:r>
        <w:t xml:space="preserve">for his leadership and commitment to </w:t>
      </w:r>
      <w:r w:rsidR="001112CA">
        <w:t xml:space="preserve">education for </w:t>
      </w:r>
      <w:r w:rsidR="00663E92">
        <w:t xml:space="preserve">disadvantaged </w:t>
      </w:r>
      <w:r w:rsidR="001112CA">
        <w:t>children</w:t>
      </w:r>
      <w:r>
        <w:t xml:space="preserve">. The </w:t>
      </w:r>
      <w:r w:rsidR="001112CA">
        <w:t>fourth</w:t>
      </w:r>
      <w:r>
        <w:t xml:space="preserve"> annual award dinner </w:t>
      </w:r>
      <w:r w:rsidR="001112CA">
        <w:t xml:space="preserve">took place </w:t>
      </w:r>
      <w:r>
        <w:t xml:space="preserve">at the </w:t>
      </w:r>
      <w:r w:rsidR="001112CA">
        <w:t>River Oaks Country Club</w:t>
      </w:r>
      <w:r>
        <w:t xml:space="preserve"> </w:t>
      </w:r>
      <w:r w:rsidR="006D75D8">
        <w:t xml:space="preserve">on </w:t>
      </w:r>
      <w:r w:rsidR="001112CA">
        <w:t>Thursday</w:t>
      </w:r>
      <w:r w:rsidR="006D75D8">
        <w:t xml:space="preserve">, February </w:t>
      </w:r>
      <w:r w:rsidR="001112CA">
        <w:t>20</w:t>
      </w:r>
      <w:r w:rsidR="006D75D8" w:rsidRPr="006D75D8">
        <w:rPr>
          <w:vertAlign w:val="superscript"/>
        </w:rPr>
        <w:t>th</w:t>
      </w:r>
      <w:r w:rsidR="006D75D8">
        <w:t xml:space="preserve"> </w:t>
      </w:r>
      <w:r w:rsidR="0035232E">
        <w:t xml:space="preserve">with more than </w:t>
      </w:r>
      <w:r w:rsidR="00DC35B7">
        <w:t>200</w:t>
      </w:r>
      <w:r w:rsidR="0035232E">
        <w:t xml:space="preserve"> people in attendance</w:t>
      </w:r>
      <w:r w:rsidR="001112CA">
        <w:t xml:space="preserve"> to celebrate Father Martinez in his memory.</w:t>
      </w:r>
      <w:r w:rsidR="0035232E">
        <w:t xml:space="preserve"> </w:t>
      </w:r>
    </w:p>
    <w:p w14:paraId="5D8990B0" w14:textId="4BF8D795" w:rsidR="005A7578" w:rsidRDefault="005A7578" w:rsidP="005A7578"/>
    <w:p w14:paraId="74253663" w14:textId="77777777" w:rsidR="00C83806" w:rsidRDefault="00C83806" w:rsidP="00C83806">
      <w:r>
        <w:t>The Catholic Extension Spirit of Francis Award recognizes an individual who has made a significant impact on the Catholic Church’s mission in America through their service or philanthropy. Catholic Extension will accompany Father Martinez’s award with a grant to go towards Texas education.</w:t>
      </w:r>
    </w:p>
    <w:p w14:paraId="24733E2E" w14:textId="77777777" w:rsidR="00C83806" w:rsidRDefault="00C83806" w:rsidP="005A7578"/>
    <w:p w14:paraId="2AAB3927" w14:textId="77777777" w:rsidR="008B6A03" w:rsidRDefault="008B6A03" w:rsidP="008B6A03">
      <w:r>
        <w:t xml:space="preserve">Raised in Brownsville, Texas, Father T.J. Martinez entered the Jesuit seminary after receiving a bachelor’s degree in political science with honors from Boston College. During his studies for the priesthood, he earned five graduate degrees including a University of Texas law degree and a school leadership degree from Harvard University. </w:t>
      </w:r>
    </w:p>
    <w:p w14:paraId="05BC4C7C" w14:textId="77777777" w:rsidR="008B6A03" w:rsidRDefault="008B6A03" w:rsidP="008B6A03"/>
    <w:p w14:paraId="23CEF72F" w14:textId="1BA41FDF" w:rsidR="008B6A03" w:rsidRDefault="008B6A03" w:rsidP="008B6A03">
      <w:r>
        <w:t>Father Martinez returned to Texas to establish the newest Jesuit high school in the country – Cristo Rey Jesuit College Prep – an innovative high school that combines a rigorous college prep program that exclusively serves economically challenged children. Father Martinez rapidly grew the student population and partnered with 150 blue-ribbon corporations to provide student employment. Under Father Martinez’s leadership, 100% of his first graduating class was accepted into college and earned millions of dollars in scholarships.</w:t>
      </w:r>
    </w:p>
    <w:p w14:paraId="0D57FBE8" w14:textId="1273E6DD" w:rsidR="008B6A03" w:rsidRDefault="008B6A03" w:rsidP="005A7578"/>
    <w:p w14:paraId="384300C4" w14:textId="77777777" w:rsidR="008B6A03" w:rsidRDefault="008B6A03" w:rsidP="008B6A03">
      <w:r>
        <w:t xml:space="preserve">Father T.J. Martinez passed away in November 2014 after a seven-month battle with stomach cancer. Father Martinez is remembered across Houston for his energetic compassion for his students and his love of learning. </w:t>
      </w:r>
    </w:p>
    <w:p w14:paraId="036C64B6" w14:textId="77777777" w:rsidR="008B6A03" w:rsidRDefault="008B6A03" w:rsidP="005A7578"/>
    <w:p w14:paraId="06B6A2F2" w14:textId="0D7773C2" w:rsidR="00E04AA0" w:rsidRDefault="002F0D93" w:rsidP="005A7578">
      <w:r>
        <w:t xml:space="preserve">“A man of faith, hope, vision, great compassion and love who </w:t>
      </w:r>
      <w:r w:rsidR="008B6A03">
        <w:t xml:space="preserve">had </w:t>
      </w:r>
      <w:r>
        <w:t>the power to transform lives,” said Father Wall. “</w:t>
      </w:r>
      <w:r w:rsidR="00C87DF7">
        <w:t>He was a leader who</w:t>
      </w:r>
      <w:r>
        <w:t xml:space="preserve"> </w:t>
      </w:r>
      <w:r w:rsidR="00C87DF7">
        <w:t>impacted</w:t>
      </w:r>
      <w:r>
        <w:t xml:space="preserve"> </w:t>
      </w:r>
      <w:r w:rsidR="00C87DF7">
        <w:t xml:space="preserve">everyone he knew </w:t>
      </w:r>
      <w:r>
        <w:t>in such a genuine, compassionate, life-giving, beautiful way</w:t>
      </w:r>
      <w:r w:rsidR="008B6A03">
        <w:t>, and we are honored to celebrate him tonight</w:t>
      </w:r>
      <w:r>
        <w:t>.”</w:t>
      </w:r>
    </w:p>
    <w:p w14:paraId="4EA7E5C2" w14:textId="1A2627CF" w:rsidR="002F0D93" w:rsidRDefault="002F0D93" w:rsidP="005A7578"/>
    <w:p w14:paraId="092A859E" w14:textId="77777777" w:rsidR="00E25CA8" w:rsidRPr="0001374C" w:rsidRDefault="005A7578" w:rsidP="00E25CA8">
      <w:pPr>
        <w:shd w:val="clear" w:color="auto" w:fill="FFFFFF"/>
        <w:spacing w:after="90"/>
        <w:jc w:val="center"/>
        <w:rPr>
          <w:rFonts w:ascii="Times New Roman" w:eastAsia="Times New Roman" w:hAnsi="Times New Roman" w:cs="Times New Roman"/>
          <w:color w:val="000000"/>
        </w:rPr>
      </w:pPr>
      <w:r w:rsidRPr="00380333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 </w:t>
      </w:r>
      <w:r w:rsidR="00E25CA8">
        <w:rPr>
          <w:rFonts w:ascii="Calibri" w:eastAsia="Times New Roman" w:hAnsi="Calibri" w:cs="Calibri"/>
          <w:color w:val="000000"/>
          <w:shd w:val="clear" w:color="auto" w:fill="FFFFFF"/>
        </w:rPr>
        <w:t>###</w:t>
      </w:r>
    </w:p>
    <w:p w14:paraId="0F60EBC9" w14:textId="78086157" w:rsidR="005A7578" w:rsidRDefault="00E25CA8" w:rsidP="00352355">
      <w:pPr>
        <w:rPr>
          <w:b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About Catholic Extension: </w:t>
      </w:r>
      <w:r>
        <w:rPr>
          <w:rStyle w:val="apple-converted-space"/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color w:val="000000"/>
          <w:sz w:val="18"/>
          <w:szCs w:val="18"/>
        </w:rPr>
        <w:t>Founded in 1905, Catholic Extension works in solidarity with people in America’s poorest regions to build up vibrant and transformative Catholic faith communities. For more information visit </w:t>
      </w:r>
      <w:hyperlink r:id="rId6" w:history="1">
        <w:r>
          <w:rPr>
            <w:rStyle w:val="Hyperlink"/>
            <w:rFonts w:ascii="Calibri" w:hAnsi="Calibri" w:cs="Calibri"/>
            <w:color w:val="800080"/>
            <w:sz w:val="18"/>
            <w:szCs w:val="18"/>
          </w:rPr>
          <w:t>www.catholicextension.org</w:t>
        </w:r>
      </w:hyperlink>
      <w:r>
        <w:rPr>
          <w:rFonts w:ascii="Calibri" w:hAnsi="Calibri" w:cs="Calibri"/>
          <w:color w:val="000000"/>
          <w:sz w:val="18"/>
          <w:szCs w:val="18"/>
        </w:rPr>
        <w:t>; follow us on Facebook at </w:t>
      </w:r>
      <w:hyperlink r:id="rId7" w:history="1">
        <w:r>
          <w:rPr>
            <w:rStyle w:val="Hyperlink"/>
            <w:rFonts w:ascii="Calibri" w:hAnsi="Calibri" w:cs="Calibri"/>
            <w:color w:val="800080"/>
            <w:sz w:val="18"/>
            <w:szCs w:val="18"/>
          </w:rPr>
          <w:t>facebook.com/</w:t>
        </w:r>
        <w:proofErr w:type="spellStart"/>
        <w:r>
          <w:rPr>
            <w:rStyle w:val="Hyperlink"/>
            <w:rFonts w:ascii="Calibri" w:hAnsi="Calibri" w:cs="Calibri"/>
            <w:color w:val="800080"/>
            <w:sz w:val="18"/>
            <w:szCs w:val="18"/>
          </w:rPr>
          <w:t>catholicextension</w:t>
        </w:r>
        <w:proofErr w:type="spellEnd"/>
      </w:hyperlink>
      <w:r>
        <w:rPr>
          <w:rFonts w:ascii="Calibri" w:hAnsi="Calibri" w:cs="Calibri"/>
          <w:color w:val="000000"/>
          <w:sz w:val="18"/>
          <w:szCs w:val="18"/>
        </w:rPr>
        <w:t> or on twitter at </w:t>
      </w:r>
      <w:hyperlink r:id="rId8" w:history="1">
        <w:r>
          <w:rPr>
            <w:rStyle w:val="Hyperlink"/>
            <w:rFonts w:ascii="Calibri" w:hAnsi="Calibri" w:cs="Calibri"/>
            <w:color w:val="800080"/>
            <w:sz w:val="18"/>
            <w:szCs w:val="18"/>
          </w:rPr>
          <w:t>@</w:t>
        </w:r>
        <w:proofErr w:type="spellStart"/>
        <w:r>
          <w:rPr>
            <w:rStyle w:val="Hyperlink"/>
            <w:rFonts w:ascii="Calibri" w:hAnsi="Calibri" w:cs="Calibri"/>
            <w:color w:val="800080"/>
            <w:sz w:val="18"/>
            <w:szCs w:val="18"/>
          </w:rPr>
          <w:t>CathExtension</w:t>
        </w:r>
        <w:proofErr w:type="spellEnd"/>
      </w:hyperlink>
      <w:r>
        <w:rPr>
          <w:rFonts w:ascii="Calibri" w:hAnsi="Calibri" w:cs="Calibri"/>
          <w:color w:val="000000"/>
          <w:sz w:val="18"/>
          <w:szCs w:val="18"/>
        </w:rPr>
        <w:t>.</w:t>
      </w:r>
      <w:bookmarkStart w:id="0" w:name="_GoBack"/>
      <w:bookmarkEnd w:id="0"/>
    </w:p>
    <w:p w14:paraId="499CF061" w14:textId="77777777" w:rsidR="004F1D84" w:rsidRDefault="00352355"/>
    <w:sectPr w:rsidR="004F1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78"/>
    <w:rsid w:val="00037BD2"/>
    <w:rsid w:val="001112CA"/>
    <w:rsid w:val="00147319"/>
    <w:rsid w:val="001D3483"/>
    <w:rsid w:val="002710EB"/>
    <w:rsid w:val="002F0D93"/>
    <w:rsid w:val="002F1C09"/>
    <w:rsid w:val="0035232E"/>
    <w:rsid w:val="00352355"/>
    <w:rsid w:val="004345AF"/>
    <w:rsid w:val="004A4679"/>
    <w:rsid w:val="005A7578"/>
    <w:rsid w:val="00631392"/>
    <w:rsid w:val="00663E92"/>
    <w:rsid w:val="006821EB"/>
    <w:rsid w:val="006D75D8"/>
    <w:rsid w:val="006E0795"/>
    <w:rsid w:val="00760E0A"/>
    <w:rsid w:val="00785D67"/>
    <w:rsid w:val="007E6787"/>
    <w:rsid w:val="008B6A03"/>
    <w:rsid w:val="00906A8E"/>
    <w:rsid w:val="00A24229"/>
    <w:rsid w:val="00B226DB"/>
    <w:rsid w:val="00C23A32"/>
    <w:rsid w:val="00C83806"/>
    <w:rsid w:val="00C87DF7"/>
    <w:rsid w:val="00D5372D"/>
    <w:rsid w:val="00DC35B7"/>
    <w:rsid w:val="00DC7663"/>
    <w:rsid w:val="00E04AA0"/>
    <w:rsid w:val="00E25CA8"/>
    <w:rsid w:val="00E9410A"/>
    <w:rsid w:val="00F550CF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B481"/>
  <w15:chartTrackingRefBased/>
  <w15:docId w15:val="{77A5AA2F-BE96-D749-83AD-8592A2E6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57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25CA8"/>
  </w:style>
  <w:style w:type="character" w:styleId="UnresolvedMention">
    <w:name w:val="Unresolved Mention"/>
    <w:basedOn w:val="DefaultParagraphFont"/>
    <w:uiPriority w:val="99"/>
    <w:semiHidden/>
    <w:unhideWhenUsed/>
    <w:rsid w:val="00E25C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8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0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cathextens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catholicextens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tholicextension.org/" TargetMode="External"/><Relationship Id="rId5" Type="http://schemas.openxmlformats.org/officeDocument/2006/relationships/hyperlink" Target="mailto:lisa@lg-pr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Hill</dc:creator>
  <cp:keywords/>
  <dc:description/>
  <cp:lastModifiedBy>Lisa Gunggoll</cp:lastModifiedBy>
  <cp:revision>4</cp:revision>
  <dcterms:created xsi:type="dcterms:W3CDTF">2020-02-24T16:18:00Z</dcterms:created>
  <dcterms:modified xsi:type="dcterms:W3CDTF">2020-02-24T16:18:00Z</dcterms:modified>
</cp:coreProperties>
</file>